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Carleton DanceLab Vice President Administration (Merchandising) Description &amp; Application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Carleton DanceLab is an undergraduate student club that allows students to continue their passion for dance in a judgment-free, inclusive, environment. We encourage everyone to express their true selves through dancing and form a welcoming community to share our love of dance. Working towards that goal, Carleton DanceLab currently runs 2-4 weekly classes consisting of drop-ins and member classes. Most of our member classes work on choreography for our year-end showcase. We also conduct events for our members: movie nights, wellness nights and craft nights.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Carleton DanceLab Vice President Administration (Merchandising)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Creates Google forms for member registration, and all other applicable club inquiries that require surveys through Google Forms.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Correspond with other club executives and the President on club planning, emails, and merchandise.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incoming emails with general club inquiries or concerns.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Designs merchandise, and works &amp; coordinates with suppliers to produce said merchandise.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360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Designs merchandising and promotion activities, including coordinating with various suppliers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360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with Lululemon’s strategic sales team to provide discounted clothes for members.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Choreographing/teaching drop-in classes and showcase dances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Requirements: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Undergraduate student at Carleton University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using Google Forms and Microsoft Office (Outlook, Excel)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designing or organizing merchandise products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interpersonal, communication, and organizational skills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Minimum 5 years dance experience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